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CA227" w14:textId="66E08EF6" w:rsidR="005419DF" w:rsidRDefault="00447E76">
      <w:r>
        <w:rPr>
          <w:noProof/>
        </w:rPr>
        <w:drawing>
          <wp:inline distT="0" distB="0" distL="0" distR="0" wp14:anchorId="4FD96781" wp14:editId="4B887C1C">
            <wp:extent cx="1828800" cy="633984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3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6A711" w14:textId="40742565" w:rsidR="005419DF" w:rsidRDefault="005419DF"/>
    <w:p w14:paraId="42CB7506" w14:textId="218E22E4" w:rsidR="005419DF" w:rsidRDefault="005419DF" w:rsidP="005419DF">
      <w:pPr>
        <w:jc w:val="center"/>
        <w:rPr>
          <w:b/>
          <w:bCs/>
          <w:sz w:val="28"/>
          <w:szCs w:val="28"/>
        </w:rPr>
      </w:pPr>
      <w:r w:rsidRPr="00227E64">
        <w:rPr>
          <w:b/>
          <w:bCs/>
          <w:sz w:val="28"/>
          <w:szCs w:val="28"/>
        </w:rPr>
        <w:t>Inkontinens</w:t>
      </w:r>
    </w:p>
    <w:p w14:paraId="64DD57C6" w14:textId="77777777" w:rsidR="00227E64" w:rsidRPr="00227E64" w:rsidRDefault="00227E64" w:rsidP="005419DF">
      <w:pPr>
        <w:jc w:val="center"/>
        <w:rPr>
          <w:b/>
          <w:bCs/>
          <w:sz w:val="28"/>
          <w:szCs w:val="28"/>
        </w:rPr>
      </w:pPr>
    </w:p>
    <w:p w14:paraId="507BC9E3" w14:textId="1A7D23B2" w:rsidR="005419DF" w:rsidRDefault="005419DF" w:rsidP="005419DF">
      <w:pPr>
        <w:jc w:val="center"/>
      </w:pPr>
      <w:r>
        <w:t>Alle interesserede er velkomne til dette gratis foredrag</w:t>
      </w:r>
    </w:p>
    <w:p w14:paraId="4DCF1232" w14:textId="77777777" w:rsidR="00227E64" w:rsidRDefault="00227E64" w:rsidP="005419DF">
      <w:pPr>
        <w:jc w:val="center"/>
      </w:pPr>
    </w:p>
    <w:p w14:paraId="16600859" w14:textId="2AC6A8B1" w:rsidR="005419DF" w:rsidRPr="00227E64" w:rsidRDefault="005419DF" w:rsidP="005419DF">
      <w:pPr>
        <w:jc w:val="center"/>
        <w:rPr>
          <w:b/>
          <w:bCs/>
        </w:rPr>
      </w:pPr>
      <w:r w:rsidRPr="00227E64">
        <w:rPr>
          <w:b/>
          <w:bCs/>
        </w:rPr>
        <w:t xml:space="preserve">Mandag den 24. </w:t>
      </w:r>
      <w:proofErr w:type="gramStart"/>
      <w:r w:rsidRPr="00227E64">
        <w:rPr>
          <w:b/>
          <w:bCs/>
        </w:rPr>
        <w:t>april  2023</w:t>
      </w:r>
      <w:proofErr w:type="gramEnd"/>
      <w:r w:rsidRPr="00227E64">
        <w:rPr>
          <w:b/>
          <w:bCs/>
        </w:rPr>
        <w:t xml:space="preserve"> kl. 15,00 i Aktivitetscenteret i Aars.</w:t>
      </w:r>
    </w:p>
    <w:p w14:paraId="68D23422" w14:textId="77777777" w:rsidR="005419DF" w:rsidRPr="00227E64" w:rsidRDefault="005419DF" w:rsidP="005419DF">
      <w:pPr>
        <w:jc w:val="center"/>
        <w:rPr>
          <w:b/>
          <w:bCs/>
        </w:rPr>
      </w:pPr>
    </w:p>
    <w:p w14:paraId="03DBBF5C" w14:textId="1BF9DA4A" w:rsidR="005419DF" w:rsidRDefault="005419DF" w:rsidP="00227E64">
      <w:pPr>
        <w:jc w:val="center"/>
      </w:pPr>
      <w:r>
        <w:t>Kom og hør med om denne ”skjulte” men væsentlige forhindring i manges hverdag</w:t>
      </w:r>
    </w:p>
    <w:p w14:paraId="25245EDA" w14:textId="5B37FF5B" w:rsidR="005419DF" w:rsidRDefault="005419DF" w:rsidP="005419DF">
      <w:pPr>
        <w:jc w:val="center"/>
      </w:pPr>
      <w:r>
        <w:t xml:space="preserve">Vi får oplæg fra to </w:t>
      </w:r>
      <w:proofErr w:type="gramStart"/>
      <w:r>
        <w:t>personer :</w:t>
      </w:r>
      <w:proofErr w:type="gramEnd"/>
    </w:p>
    <w:p w14:paraId="0E4C21ED" w14:textId="77777777" w:rsidR="00227E64" w:rsidRDefault="00227E64" w:rsidP="005419DF">
      <w:pPr>
        <w:jc w:val="center"/>
      </w:pPr>
    </w:p>
    <w:p w14:paraId="5EC6CF85" w14:textId="2DF5B00A" w:rsidR="005419DF" w:rsidRPr="00227E64" w:rsidRDefault="005419DF" w:rsidP="005419DF">
      <w:pPr>
        <w:jc w:val="center"/>
        <w:rPr>
          <w:b/>
          <w:bCs/>
          <w:sz w:val="28"/>
          <w:szCs w:val="28"/>
        </w:rPr>
      </w:pPr>
      <w:r w:rsidRPr="00227E64">
        <w:rPr>
          <w:b/>
          <w:bCs/>
          <w:sz w:val="28"/>
          <w:szCs w:val="28"/>
        </w:rPr>
        <w:t>Louise Gammelholm, Foreningen for Inkontinens</w:t>
      </w:r>
    </w:p>
    <w:p w14:paraId="456F2F2C" w14:textId="2048D92B" w:rsidR="005419DF" w:rsidRPr="00227E64" w:rsidRDefault="005419DF" w:rsidP="005419DF">
      <w:pPr>
        <w:jc w:val="center"/>
        <w:rPr>
          <w:b/>
          <w:bCs/>
          <w:sz w:val="28"/>
          <w:szCs w:val="28"/>
        </w:rPr>
      </w:pPr>
      <w:r w:rsidRPr="00227E64">
        <w:rPr>
          <w:b/>
          <w:bCs/>
          <w:sz w:val="28"/>
          <w:szCs w:val="28"/>
        </w:rPr>
        <w:t>Bodil Gundersen, Vesthimmerlands Kommunes inkontinenssygeplejerske</w:t>
      </w:r>
    </w:p>
    <w:p w14:paraId="25C018BF" w14:textId="55820DDC" w:rsidR="005419DF" w:rsidRPr="00227E64" w:rsidRDefault="005419DF" w:rsidP="005419DF">
      <w:pPr>
        <w:jc w:val="center"/>
        <w:rPr>
          <w:b/>
          <w:bCs/>
          <w:sz w:val="28"/>
          <w:szCs w:val="28"/>
        </w:rPr>
      </w:pPr>
    </w:p>
    <w:p w14:paraId="795A8CC8" w14:textId="22425A21" w:rsidR="005419DF" w:rsidRDefault="005419DF" w:rsidP="005419DF">
      <w:pPr>
        <w:jc w:val="center"/>
      </w:pPr>
      <w:r>
        <w:t>De vil give os indsigt i hver deres arbejdsområde, hvorefter der bliver mulighed spørgsmål.</w:t>
      </w:r>
    </w:p>
    <w:p w14:paraId="668876EF" w14:textId="2AA66DBC" w:rsidR="005419DF" w:rsidRDefault="005419DF" w:rsidP="005419DF">
      <w:pPr>
        <w:jc w:val="center"/>
      </w:pPr>
      <w:r>
        <w:t xml:space="preserve">Kaffe og kage kan købes for 30 kr. </w:t>
      </w:r>
      <w:proofErr w:type="gramStart"/>
      <w:r>
        <w:t>( husk</w:t>
      </w:r>
      <w:proofErr w:type="gramEnd"/>
      <w:r>
        <w:t xml:space="preserve"> kontanter )</w:t>
      </w:r>
    </w:p>
    <w:p w14:paraId="4DCC80DD" w14:textId="397887A3" w:rsidR="00013897" w:rsidRDefault="00013897" w:rsidP="005419DF">
      <w:pPr>
        <w:jc w:val="center"/>
      </w:pPr>
    </w:p>
    <w:p w14:paraId="5FF83A86" w14:textId="0E73F47D" w:rsidR="00013897" w:rsidRDefault="00447E76" w:rsidP="005419DF">
      <w:pPr>
        <w:jc w:val="center"/>
      </w:pPr>
      <w:r>
        <w:rPr>
          <w:noProof/>
        </w:rPr>
        <w:drawing>
          <wp:inline distT="0" distB="0" distL="0" distR="0" wp14:anchorId="1177173C" wp14:editId="35D6F93D">
            <wp:extent cx="2827020" cy="2827020"/>
            <wp:effectExtent l="0" t="0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02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56E33" w14:textId="77777777" w:rsidR="00013897" w:rsidRDefault="00013897" w:rsidP="005419DF">
      <w:pPr>
        <w:jc w:val="center"/>
      </w:pPr>
    </w:p>
    <w:p w14:paraId="69FDB1DC" w14:textId="449D46D9" w:rsidR="005419DF" w:rsidRDefault="005419DF"/>
    <w:p w14:paraId="60B3CB52" w14:textId="77777777" w:rsidR="005419DF" w:rsidRDefault="005419DF" w:rsidP="005419DF"/>
    <w:sectPr w:rsidR="005419D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9DF"/>
    <w:rsid w:val="00013897"/>
    <w:rsid w:val="00227E64"/>
    <w:rsid w:val="00447E76"/>
    <w:rsid w:val="005419DF"/>
    <w:rsid w:val="00CF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991BB"/>
  <w15:chartTrackingRefBased/>
  <w15:docId w15:val="{166EE354-A086-47C7-A465-69EE0B71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Schøning</dc:creator>
  <cp:keywords/>
  <dc:description/>
  <cp:lastModifiedBy>Helen Schøning</cp:lastModifiedBy>
  <cp:revision>3</cp:revision>
  <cp:lastPrinted>2023-03-27T10:33:00Z</cp:lastPrinted>
  <dcterms:created xsi:type="dcterms:W3CDTF">2023-03-27T10:28:00Z</dcterms:created>
  <dcterms:modified xsi:type="dcterms:W3CDTF">2023-03-27T10:33:00Z</dcterms:modified>
</cp:coreProperties>
</file>